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8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ZESPÓŁ SZKÓŁ CHEMICZNYCH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Szkolny zestaw podręczników przeznaczonych do kształcenia ogólnego w klasach drugich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 rok szkolny 2023/2024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4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1761"/>
        <w:gridCol w:w="1755"/>
        <w:gridCol w:w="5865"/>
        <w:gridCol w:w="2075"/>
        <w:tblGridChange w:id="0">
          <w:tblGrid>
            <w:gridCol w:w="1985"/>
            <w:gridCol w:w="1761"/>
            <w:gridCol w:w="1755"/>
            <w:gridCol w:w="5865"/>
            <w:gridCol w:w="20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Zajęcia edukacyjne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Poziom</w:t>
              <w:br w:type="textWrapping"/>
              <w:t xml:space="preserve">(podstawowy lub rozszerzony)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Klasa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 której obowiązuje podręcznik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Tytuł i 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  <w:br w:type="textWrapping"/>
              <w:t xml:space="preserve"> 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technikum i klasa biologiczno-chemiczna LO 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7f7f7" w:val="clear"/>
                <w:rtl w:val="0"/>
              </w:rPr>
              <w:t xml:space="preserve">Małgorzata Chmiel, Anna Cisowska, Joanna Kościerzyńska, Helena Kusy, Aleksandra Wróblewska,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Ponad słowami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 część 1 i 2. Podręcznik do języka polskiego dla liceum ogólnokształcącego i technikum. Zakres podstawowy i rozszerzony DLA ABSOLWENTÓW SZKÓŁ PODSTAWOWYCH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 rozszerzony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Klasa z rozszerzonym językiem polskim i biologią LO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Dariusz Chemperek, Adam Kalbarczyk, Dariusz Trześniowski,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Oblicza epok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Nowa edycja.  Język polski. Podręcznik. Klasa 2 część 1 i 2</w:t>
            </w:r>
          </w:p>
          <w:p w:rsidR="00000000" w:rsidDel="00000000" w:rsidP="00000000" w:rsidRDefault="00000000" w:rsidRPr="00000000" w14:paraId="00000017">
            <w:pPr>
              <w:pageBreakBefore w:val="0"/>
              <w:shd w:fill="ffffff" w:val="clear"/>
              <w:spacing w:line="23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WSiP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grupa podstawowa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grupa zaawansowana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 LO i technikum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Focus 2nd edition 2, 3- opracowanie zbiorowe</w:t>
            </w:r>
          </w:p>
          <w:p w:rsidR="00000000" w:rsidDel="00000000" w:rsidP="00000000" w:rsidRDefault="00000000" w:rsidRPr="00000000" w14:paraId="0000001E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Focus 2nd edition 3, 4- opracowanie zbiorowe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Pearson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Pearson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 LO i technikum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Komplett Plus - opracowanie zbiorowe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LektorKlett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hiszpański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 LO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Descubre 2,  Małgorzata Spychała-Wawrzyniak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Draco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LO </w:t>
            </w:r>
          </w:p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Maciej Antek, Krzysztof Belka, Piotr Grabowski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“Prosto do matury 2”. Podręcznik do matematyki dla liceum ogólnokształcącego i technikum. Zakres podstawowy.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 rozszerzony 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technikum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spacing w:after="280" w:before="100" w:line="288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 Kurczab, E.Kurczab, E.Świda  „Matematyka. Podręcznik  dla  liceów  i  techników. Klasa 2. Zakres   rozszerzony”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100" w:line="288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„Matematyka. Zbiór zadań  dla  liceów  i  techników. Klasa 2. Zakres rozszerzony” M. Kurczab, E.Kurczab, E.Świda  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spacing w:line="28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Oficyna  </w:t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8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Edukacyjna Krzysztof Pazdro</w:t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Biologia</w:t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technikum</w:t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Biologia na czasie 2.podręcznik dla liceum ogólnokształcącego i technikum klasa.2 Anna Helmin,Jolanta Holeczek., zakres podstawowy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Biologia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rozszerzony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klasa LO z rozszerzeniem biologii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Biologia na czasie 2.podręcznik dla liceum ogólnokształcącego i technikum klasa 2.Marek Guzik, Ryszard Kozik,Władysław Zamachowski, zakres rozszerzony</w:t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Biologia na czasie 2 -Maturalne karty pracy dla liceum ogólnokształcącego i technikum zakres rozszerzony Dawid Kaczmarek, Tomasz Otręba,Renata Stencel, Anna Tyc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Zakres podstawowy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klasa LO z rozszerzeniem   j. polski, biologia</w:t>
            </w:r>
          </w:p>
        </w:tc>
        <w:tc>
          <w:tcPr/>
          <w:p w:rsidR="00000000" w:rsidDel="00000000" w:rsidP="00000000" w:rsidRDefault="00000000" w:rsidRPr="00000000" w14:paraId="00000055">
            <w:pPr>
              <w:pStyle w:val="Heading1"/>
              <w:keepNext w:val="0"/>
              <w:keepLines w:val="0"/>
              <w:pageBreakBefore w:val="0"/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Romuald Hassa, Aleksandra Mrzigod, Janusz Mrzigod</w:t>
            </w:r>
          </w:p>
          <w:p w:rsidR="00000000" w:rsidDel="00000000" w:rsidP="00000000" w:rsidRDefault="00000000" w:rsidRPr="00000000" w14:paraId="00000056">
            <w:pPr>
              <w:pStyle w:val="Heading1"/>
              <w:keepNext w:val="0"/>
              <w:keepLines w:val="0"/>
              <w:pageBreakBefore w:val="0"/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 jest chemia 1</w:t>
            </w:r>
          </w:p>
          <w:p w:rsidR="00000000" w:rsidDel="00000000" w:rsidP="00000000" w:rsidRDefault="00000000" w:rsidRPr="00000000" w14:paraId="00000057">
            <w:pPr>
              <w:pStyle w:val="Heading2"/>
              <w:keepNext w:val="0"/>
              <w:keepLines w:val="0"/>
              <w:pageBreakBefore w:val="0"/>
              <w:shd w:fill="ffffff" w:val="clear"/>
              <w:spacing w:after="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Chemia ogólna i nieorganiczna. Podręcznik dla liceum ogólnokształcącego i technikum.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Zakres podstawow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y. Podręcznik ze zbiorem zadań ( dla absolwentów szkół podstawowych)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Zakres  rozszerzony</w:t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 LO i Technikum z rozszerzeniem chemia</w:t>
            </w:r>
          </w:p>
        </w:tc>
        <w:tc>
          <w:tcPr/>
          <w:p w:rsidR="00000000" w:rsidDel="00000000" w:rsidP="00000000" w:rsidRDefault="00000000" w:rsidRPr="00000000" w14:paraId="0000005C">
            <w:pPr>
              <w:pStyle w:val="Heading1"/>
              <w:keepNext w:val="0"/>
              <w:keepLines w:val="0"/>
              <w:pageBreakBefore w:val="0"/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Maria Litwin, Szarota Styka - Wlazło, Joanna Szymońska</w:t>
            </w:r>
          </w:p>
          <w:p w:rsidR="00000000" w:rsidDel="00000000" w:rsidP="00000000" w:rsidRDefault="00000000" w:rsidRPr="00000000" w14:paraId="0000005D">
            <w:pPr>
              <w:pStyle w:val="Heading1"/>
              <w:keepNext w:val="0"/>
              <w:keepLines w:val="0"/>
              <w:pageBreakBefore w:val="0"/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 jest chemia 1</w:t>
            </w:r>
          </w:p>
          <w:p w:rsidR="00000000" w:rsidDel="00000000" w:rsidP="00000000" w:rsidRDefault="00000000" w:rsidRPr="00000000" w14:paraId="0000005E">
            <w:pPr>
              <w:pStyle w:val="Heading2"/>
              <w:keepNext w:val="0"/>
              <w:keepLines w:val="0"/>
              <w:pageBreakBefore w:val="0"/>
              <w:shd w:fill="ffffff" w:val="clear"/>
              <w:spacing w:after="0" w:before="120" w:line="240" w:lineRule="auto"/>
              <w:rPr/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Chemia ogólna i nieorganiczna. Podręcznik dla liceum ogólnokształcącego i technikum.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Zakres rozszerzony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. ( dla absolwentów szkół podstawowych)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Nowa Era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Fizyka</w:t>
            </w:r>
          </w:p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Zakres podstawowy</w:t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LO </w:t>
            </w:r>
          </w:p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technikum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Marcin Braun, Weronika Śliwa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Odkryć fizykę 1</w:t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Podręcznik do fizyki dla liceum ogólnokształcącego i technikum zakres podstawow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 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LO </w:t>
            </w:r>
          </w:p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technikum</w:t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Adam Kucharski, Aneta Niewęgowska “Poznać przeszłość”, część 2 - podręcznik dla liceum ogólnokształcącego i technikum zakres podstawowy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Historia i teraźniejszość </w:t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 LO i technikum</w:t>
            </w:r>
          </w:p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Style w:val="Heading1"/>
              <w:keepNext w:val="0"/>
              <w:keepLines w:val="0"/>
              <w:spacing w:before="480" w:line="240" w:lineRule="auto"/>
              <w:ind w:left="33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xj37xyunpqu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Adam Cisek, Grochowski Tomasz, Izabella Modzelewska-Rysak, Rysak Leszek, Wilczyński Karol Historia i teraźniejszość. Podręcznik. Klasa 1. Zakres podstawowy” -   część 2</w:t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WSiP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Podstawy przedsiębiorczości</w:t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LO </w:t>
            </w:r>
          </w:p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technikum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Makieła Z. Rachwał T. „Krok w przedsiębiorczość” – Podręcznik do podstaw przedsiębiorczości dla szkół ponadpodstawowych.</w:t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LO </w:t>
            </w:r>
          </w:p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technikum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Tomasz Rachwał, Radosław Uliszak, Krzysztof Wiedermann, Paweł Kroh “Oblicza geografii 2”  podręcznik dla liceum ogólnokształcącego i technikum zakres podstawowy</w:t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Informatyka</w:t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- LO i Technikum</w:t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Wojciech Hermanowski “Informatyka cz.2 - poziom podstawowy, linia I” podręcznik dla Liceum Ogólnokształcącego i Technikum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Operon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</w:t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2 LO </w:t>
            </w:r>
          </w:p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technikum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Podręcznik dla II klasy LO i Tech.: „U źródeł wiary”, ks. T. Panuś, ks. A. Kielian, E. Maniecka </w:t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św. Stanisława BM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pageBreakBefore w:val="0"/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spacing w:line="24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